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D7A45" w14:textId="646E7237" w:rsidR="004946EF" w:rsidRPr="00DE7EFF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1"/>
          <w:szCs w:val="21"/>
          <w:lang w:val="es-ES"/>
        </w:rPr>
      </w:pPr>
      <w:bookmarkStart w:id="0" w:name="_GoBack"/>
      <w:bookmarkEnd w:id="0"/>
      <w:r w:rsidRPr="00DE7EFF">
        <w:rPr>
          <w:rFonts w:ascii="Book Antiqua" w:hAnsi="Book Antiqua"/>
          <w:b/>
          <w:sz w:val="21"/>
          <w:szCs w:val="21"/>
          <w:lang w:val="es-ES"/>
        </w:rPr>
        <w:t xml:space="preserve">COMPROMISO </w:t>
      </w:r>
      <w:r w:rsidR="004121AE" w:rsidRPr="00DE7EFF">
        <w:rPr>
          <w:rFonts w:ascii="Book Antiqua" w:hAnsi="Book Antiqua"/>
          <w:b/>
          <w:sz w:val="21"/>
          <w:szCs w:val="21"/>
          <w:lang w:val="es-ES"/>
        </w:rPr>
        <w:t xml:space="preserve">ÉTICO </w:t>
      </w:r>
      <w:r w:rsidRPr="00DE7EFF">
        <w:rPr>
          <w:rFonts w:ascii="Book Antiqua" w:hAnsi="Book Antiqua"/>
          <w:b/>
          <w:sz w:val="21"/>
          <w:szCs w:val="21"/>
          <w:lang w:val="es-ES"/>
        </w:rPr>
        <w:t>DE PROVEEDORES (AS) DEL ESTADO</w:t>
      </w:r>
    </w:p>
    <w:p w14:paraId="739898DB" w14:textId="33298DB2" w:rsidR="004946EF" w:rsidRPr="00CF616A" w:rsidRDefault="004946EF" w:rsidP="000844F4">
      <w:pPr>
        <w:spacing w:after="0" w:line="240" w:lineRule="auto"/>
        <w:jc w:val="center"/>
        <w:rPr>
          <w:rFonts w:ascii="Book Antiqua" w:hAnsi="Book Antiqua"/>
          <w:sz w:val="21"/>
          <w:szCs w:val="21"/>
          <w:lang w:val="es-ES"/>
        </w:rPr>
      </w:pPr>
    </w:p>
    <w:p w14:paraId="402D0A10" w14:textId="77777777" w:rsidR="00CD135E" w:rsidRPr="00DE7EFF" w:rsidRDefault="00CD135E" w:rsidP="000844F4">
      <w:pPr>
        <w:spacing w:after="0" w:line="240" w:lineRule="auto"/>
        <w:jc w:val="center"/>
        <w:rPr>
          <w:rFonts w:ascii="Book Antiqua" w:hAnsi="Book Antiqua"/>
          <w:sz w:val="21"/>
          <w:szCs w:val="21"/>
          <w:lang w:val="es-ES"/>
        </w:rPr>
      </w:pPr>
    </w:p>
    <w:p w14:paraId="1AE7CF12" w14:textId="1F2B1ADC" w:rsidR="004946EF" w:rsidRPr="00DE7EFF" w:rsidRDefault="004946EF" w:rsidP="000844F4">
      <w:pPr>
        <w:spacing w:after="0" w:line="240" w:lineRule="auto"/>
        <w:jc w:val="both"/>
        <w:rPr>
          <w:rFonts w:ascii="Book Antiqua" w:hAnsi="Book Antiqua"/>
          <w:sz w:val="21"/>
          <w:szCs w:val="21"/>
          <w:lang w:val="es-ES"/>
        </w:rPr>
      </w:pPr>
      <w:r w:rsidRPr="00DE7EFF"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</w:t>
      </w:r>
      <w:r w:rsidR="00CF616A"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  <w:t xml:space="preserve"> </w:t>
      </w:r>
      <w:r w:rsidRPr="00DE7EFF">
        <w:rPr>
          <w:rFonts w:ascii="Book Antiqua" w:eastAsia="Times New Roman" w:hAnsi="Book Antiqua" w:cs="Times New Roman"/>
          <w:color w:val="212121"/>
          <w:sz w:val="21"/>
          <w:szCs w:val="21"/>
          <w:lang w:val="es-DO" w:eastAsia="es-ES_tradnl"/>
        </w:rPr>
        <w:t>o</w:t>
      </w:r>
      <w:r w:rsidRPr="00DE7EFF">
        <w:rPr>
          <w:rFonts w:ascii="Book Antiqua" w:eastAsia="Times New Roman" w:hAnsi="Book Antiqua" w:cs="Times New Roman"/>
          <w:b/>
          <w:bCs/>
          <w:color w:val="212121"/>
          <w:sz w:val="21"/>
          <w:szCs w:val="21"/>
          <w:lang w:val="es-DO" w:eastAsia="es-ES_tradnl"/>
        </w:rPr>
        <w:t xml:space="preserve"> </w:t>
      </w:r>
      <w:r w:rsidRPr="00DE7EFF"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DE7EFF"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  <w:t>núm. _________________, relativo</w:t>
      </w:r>
      <w:r w:rsidRPr="00DE7EFF"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DE7EFF"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  <w:t xml:space="preserve">llevado </w:t>
      </w:r>
      <w:r w:rsidRPr="00DE7EFF"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  <w:t xml:space="preserve">a cabo por </w:t>
      </w:r>
      <w:r w:rsidR="00CF616A"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  <w:t>el MINISTERIO DE RELACIONES EXTERIORES</w:t>
      </w:r>
      <w:r w:rsidRPr="00DE7EFF"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  <w:t xml:space="preserve">, </w:t>
      </w:r>
      <w:r w:rsidR="001D1E52" w:rsidRPr="00DE7EFF"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  <w:t>reconoce</w:t>
      </w:r>
      <w:r w:rsidR="003D61C2" w:rsidRPr="00DE7EFF">
        <w:rPr>
          <w:rFonts w:ascii="Book Antiqua" w:hAnsi="Book Antiqua"/>
          <w:sz w:val="21"/>
          <w:szCs w:val="21"/>
          <w:lang w:val="es-ES"/>
        </w:rPr>
        <w:t xml:space="preserve"> haber leído y comprendido el Código de Pautas de Ética e Integridad </w:t>
      </w:r>
      <w:r w:rsidR="005F49C3" w:rsidRPr="00DE7EFF">
        <w:rPr>
          <w:rFonts w:ascii="Book Antiqua" w:hAnsi="Book Antiqua"/>
          <w:sz w:val="21"/>
          <w:szCs w:val="21"/>
          <w:lang w:val="es-ES"/>
        </w:rPr>
        <w:t xml:space="preserve">del Sistema Nacional de Contrataciones Públicas, </w:t>
      </w:r>
      <w:r w:rsidR="008F0E22" w:rsidRPr="00DE7EFF">
        <w:rPr>
          <w:rFonts w:ascii="Book Antiqua" w:hAnsi="Book Antiqua"/>
          <w:sz w:val="21"/>
          <w:szCs w:val="21"/>
          <w:lang w:val="es-ES"/>
        </w:rPr>
        <w:t xml:space="preserve">aprobado por la Dirección General de Contrataciones Públicas en fecha </w:t>
      </w:r>
      <w:r w:rsidR="00F97454" w:rsidRPr="00DE7EFF">
        <w:rPr>
          <w:rFonts w:ascii="Book Antiqua" w:hAnsi="Book Antiqua"/>
          <w:sz w:val="21"/>
          <w:szCs w:val="21"/>
          <w:lang w:val="es-ES"/>
        </w:rPr>
        <w:t>29.4.2021</w:t>
      </w:r>
      <w:r w:rsidR="008F0E22" w:rsidRPr="00DE7EFF">
        <w:rPr>
          <w:rFonts w:ascii="Book Antiqua" w:hAnsi="Book Antiqua"/>
          <w:sz w:val="21"/>
          <w:szCs w:val="21"/>
          <w:lang w:val="es-ES"/>
        </w:rPr>
        <w:t xml:space="preserve">, mediante la Resolución Núm. PNP-04-2021, </w:t>
      </w:r>
      <w:r w:rsidR="001D1E52" w:rsidRPr="00DE7EFF">
        <w:rPr>
          <w:rFonts w:ascii="Book Antiqua" w:hAnsi="Book Antiqua"/>
          <w:sz w:val="21"/>
          <w:szCs w:val="21"/>
          <w:lang w:val="es-ES"/>
        </w:rPr>
        <w:t>y mediante la presente declaración acepta y se adhiere</w:t>
      </w:r>
      <w:r w:rsidR="005F49C3" w:rsidRPr="00DE7EFF">
        <w:rPr>
          <w:rFonts w:ascii="Book Antiqua" w:hAnsi="Book Antiqua"/>
          <w:sz w:val="21"/>
          <w:szCs w:val="21"/>
          <w:lang w:val="es-ES"/>
        </w:rPr>
        <w:t xml:space="preserve"> a </w:t>
      </w:r>
      <w:r w:rsidR="001D1E52" w:rsidRPr="00DE7EFF">
        <w:rPr>
          <w:rFonts w:ascii="Book Antiqua" w:hAnsi="Book Antiqua"/>
          <w:sz w:val="21"/>
          <w:szCs w:val="21"/>
          <w:lang w:val="es-ES"/>
        </w:rPr>
        <w:t>dar fiel cumplimiento al citado código. En ese sentido, se compromete a lo siguiente</w:t>
      </w:r>
      <w:r w:rsidR="005F49C3" w:rsidRPr="00DE7EFF">
        <w:rPr>
          <w:rFonts w:ascii="Book Antiqua" w:hAnsi="Book Antiqua"/>
          <w:sz w:val="21"/>
          <w:szCs w:val="21"/>
          <w:lang w:val="es-ES"/>
        </w:rPr>
        <w:t>:</w:t>
      </w:r>
    </w:p>
    <w:p w14:paraId="49FFB56A" w14:textId="77777777" w:rsidR="005F49C3" w:rsidRPr="00DE7EFF" w:rsidRDefault="005F49C3" w:rsidP="000844F4">
      <w:pPr>
        <w:spacing w:after="0" w:line="240" w:lineRule="auto"/>
        <w:jc w:val="both"/>
        <w:rPr>
          <w:rFonts w:ascii="Book Antiqua" w:hAnsi="Book Antiqua"/>
          <w:sz w:val="21"/>
          <w:szCs w:val="21"/>
          <w:lang w:val="es-ES"/>
        </w:rPr>
      </w:pPr>
    </w:p>
    <w:p w14:paraId="71DF6F1C" w14:textId="77777777" w:rsidR="00AF76B9" w:rsidRPr="00DE7EFF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1"/>
          <w:szCs w:val="21"/>
          <w:lang w:val="es-ES"/>
        </w:rPr>
      </w:pPr>
      <w:r w:rsidRPr="00DE7EFF">
        <w:rPr>
          <w:rFonts w:ascii="Book Antiqua" w:hAnsi="Book Antiqua"/>
          <w:sz w:val="21"/>
          <w:szCs w:val="21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DE7EFF" w:rsidRDefault="00AF76B9" w:rsidP="001B68A7">
      <w:pPr>
        <w:spacing w:after="0" w:line="240" w:lineRule="auto"/>
        <w:jc w:val="both"/>
        <w:rPr>
          <w:rFonts w:ascii="Book Antiqua" w:hAnsi="Book Antiqua"/>
          <w:sz w:val="21"/>
          <w:szCs w:val="21"/>
          <w:lang w:val="es-ES"/>
        </w:rPr>
      </w:pPr>
    </w:p>
    <w:p w14:paraId="27FD1587" w14:textId="77777777" w:rsidR="00AF76B9" w:rsidRPr="00DE7EFF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1"/>
          <w:szCs w:val="21"/>
          <w:lang w:val="es-ES"/>
        </w:rPr>
      </w:pPr>
      <w:r w:rsidRPr="00DE7EFF">
        <w:rPr>
          <w:rFonts w:ascii="Book Antiqua" w:hAnsi="Book Antiqua"/>
          <w:sz w:val="21"/>
          <w:szCs w:val="21"/>
          <w:lang w:val="es-ES"/>
        </w:rPr>
        <w:t>No</w:t>
      </w:r>
      <w:r w:rsidR="00AF76B9" w:rsidRPr="00DE7EFF">
        <w:rPr>
          <w:rFonts w:ascii="Book Antiqua" w:hAnsi="Book Antiqua"/>
          <w:sz w:val="21"/>
          <w:szCs w:val="21"/>
          <w:lang w:val="es-ES"/>
        </w:rPr>
        <w:t xml:space="preserve"> realizar </w:t>
      </w:r>
      <w:r w:rsidR="000844F4" w:rsidRPr="00DE7EFF">
        <w:rPr>
          <w:rFonts w:ascii="Book Antiqua" w:hAnsi="Book Antiqua"/>
          <w:sz w:val="21"/>
          <w:szCs w:val="21"/>
          <w:lang w:val="es-ES"/>
        </w:rPr>
        <w:t>acuerdos</w:t>
      </w:r>
      <w:r w:rsidR="00AF76B9" w:rsidRPr="00DE7EFF">
        <w:rPr>
          <w:rFonts w:ascii="Book Antiqua" w:hAnsi="Book Antiqua"/>
          <w:sz w:val="21"/>
          <w:szCs w:val="21"/>
          <w:lang w:val="es-ES"/>
        </w:rPr>
        <w:t xml:space="preserve"> ilícitos y anticompetitivos con el fin de distorsionar el resultado del procedimiento</w:t>
      </w:r>
      <w:r w:rsidR="007B1A29" w:rsidRPr="00DE7EFF">
        <w:rPr>
          <w:rFonts w:ascii="Book Antiqua" w:hAnsi="Book Antiqua"/>
          <w:sz w:val="21"/>
          <w:szCs w:val="21"/>
          <w:lang w:val="es-ES"/>
        </w:rPr>
        <w:t xml:space="preserve"> de contratación pública.</w:t>
      </w:r>
    </w:p>
    <w:p w14:paraId="332FAFD0" w14:textId="77777777" w:rsidR="00AF76B9" w:rsidRPr="00DE7EFF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 w:val="21"/>
          <w:szCs w:val="21"/>
          <w:lang w:val="es-ES"/>
        </w:rPr>
      </w:pPr>
    </w:p>
    <w:p w14:paraId="47789B40" w14:textId="3C5E6A17" w:rsidR="00AF76B9" w:rsidRPr="00DE7EFF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1"/>
          <w:szCs w:val="21"/>
          <w:lang w:val="es-ES"/>
        </w:rPr>
      </w:pPr>
      <w:r w:rsidRPr="00DE7EFF">
        <w:rPr>
          <w:rFonts w:ascii="Book Antiqua" w:hAnsi="Book Antiqua"/>
          <w:sz w:val="21"/>
          <w:szCs w:val="21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DE7EFF">
        <w:rPr>
          <w:rFonts w:ascii="Book Antiqua" w:hAnsi="Book Antiqua"/>
          <w:sz w:val="21"/>
          <w:szCs w:val="21"/>
          <w:lang w:val="es-ES"/>
        </w:rPr>
        <w:t>Contrataciones Públicas (SNC</w:t>
      </w:r>
      <w:r w:rsidRPr="00DE7EFF">
        <w:rPr>
          <w:rFonts w:ascii="Book Antiqua" w:hAnsi="Book Antiqua"/>
          <w:sz w:val="21"/>
          <w:szCs w:val="21"/>
          <w:lang w:val="es-ES"/>
        </w:rPr>
        <w:t>P)</w:t>
      </w:r>
      <w:r w:rsidR="002D65A6" w:rsidRPr="00DE7EFF">
        <w:rPr>
          <w:rFonts w:ascii="Book Antiqua" w:hAnsi="Book Antiqua"/>
          <w:sz w:val="21"/>
          <w:szCs w:val="21"/>
          <w:lang w:val="es-ES"/>
        </w:rPr>
        <w:t>, y entregar los bienes y servicios adjudicados con la calidad, especificaciones técnicas y en los plazos requeridos en las bases de la contratación</w:t>
      </w:r>
      <w:r w:rsidRPr="00DE7EFF">
        <w:rPr>
          <w:rFonts w:ascii="Book Antiqua" w:hAnsi="Book Antiqua"/>
          <w:sz w:val="21"/>
          <w:szCs w:val="21"/>
          <w:lang w:val="es-ES"/>
        </w:rPr>
        <w:t>.</w:t>
      </w:r>
    </w:p>
    <w:p w14:paraId="78E8B42C" w14:textId="77777777" w:rsidR="00AF76B9" w:rsidRPr="00DE7EFF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 w:val="21"/>
          <w:szCs w:val="21"/>
          <w:lang w:val="es-ES"/>
        </w:rPr>
      </w:pPr>
    </w:p>
    <w:p w14:paraId="1254F898" w14:textId="7127B4BA" w:rsidR="00AF76B9" w:rsidRPr="00DE7EFF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1"/>
          <w:szCs w:val="21"/>
          <w:lang w:val="es-ES"/>
        </w:rPr>
      </w:pPr>
      <w:r w:rsidRPr="00DE7EFF">
        <w:rPr>
          <w:rFonts w:ascii="Book Antiqua" w:hAnsi="Book Antiqua"/>
          <w:sz w:val="21"/>
          <w:szCs w:val="21"/>
          <w:lang w:val="es-ES"/>
        </w:rPr>
        <w:lastRenderedPageBreak/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DE7EFF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 w:val="21"/>
          <w:szCs w:val="21"/>
          <w:lang w:val="es-ES"/>
        </w:rPr>
      </w:pPr>
    </w:p>
    <w:p w14:paraId="635D03AE" w14:textId="77777777" w:rsidR="005F49C3" w:rsidRPr="00DE7EFF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1"/>
          <w:szCs w:val="21"/>
          <w:lang w:val="es-ES"/>
        </w:rPr>
      </w:pPr>
      <w:r w:rsidRPr="00DE7EFF">
        <w:rPr>
          <w:rFonts w:ascii="Book Antiqua" w:hAnsi="Book Antiqua"/>
          <w:sz w:val="21"/>
          <w:szCs w:val="21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DE7EFF">
        <w:rPr>
          <w:rFonts w:ascii="Book Antiqua" w:hAnsi="Book Antiqua"/>
          <w:sz w:val="21"/>
          <w:szCs w:val="21"/>
          <w:lang w:val="es-ES"/>
        </w:rPr>
        <w:t>sus</w:t>
      </w:r>
      <w:r w:rsidRPr="00DE7EFF">
        <w:rPr>
          <w:rFonts w:ascii="Book Antiqua" w:hAnsi="Book Antiqua"/>
          <w:sz w:val="21"/>
          <w:szCs w:val="21"/>
          <w:lang w:val="es-ES"/>
        </w:rPr>
        <w:t xml:space="preserve"> acciones.</w:t>
      </w:r>
    </w:p>
    <w:p w14:paraId="026308B3" w14:textId="77777777" w:rsidR="003D61C2" w:rsidRPr="00DE7EFF" w:rsidRDefault="003D61C2" w:rsidP="000844F4">
      <w:pPr>
        <w:spacing w:after="0" w:line="240" w:lineRule="auto"/>
        <w:jc w:val="both"/>
        <w:rPr>
          <w:rFonts w:ascii="Book Antiqua" w:hAnsi="Book Antiqua"/>
          <w:sz w:val="21"/>
          <w:szCs w:val="21"/>
          <w:lang w:val="es-ES"/>
        </w:rPr>
      </w:pPr>
    </w:p>
    <w:p w14:paraId="2C517061" w14:textId="00829A03" w:rsidR="003D61C2" w:rsidRPr="00DE7EFF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</w:pPr>
      <w:r w:rsidRPr="00DE7EFF">
        <w:rPr>
          <w:rFonts w:ascii="Book Antiqua" w:hAnsi="Book Antiqua"/>
          <w:sz w:val="21"/>
          <w:szCs w:val="21"/>
          <w:lang w:val="es-ES"/>
        </w:rPr>
        <w:t xml:space="preserve">La presente declaración ha sido realizada en la ciudad </w:t>
      </w:r>
      <w:r w:rsidR="00DE7EFF">
        <w:rPr>
          <w:rFonts w:ascii="Book Antiqua" w:hAnsi="Book Antiqua"/>
          <w:sz w:val="21"/>
          <w:szCs w:val="21"/>
          <w:lang w:val="es-ES"/>
        </w:rPr>
        <w:t xml:space="preserve">de Santo Domingo, Distrito Nacional capital de la República Dominicana, a los </w:t>
      </w:r>
      <w:r w:rsidRPr="00DE7EFF"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  <w:t xml:space="preserve"> </w:t>
      </w:r>
      <w:r w:rsidR="007B1A29" w:rsidRPr="00DE7EFF">
        <w:rPr>
          <w:rFonts w:ascii="Book Antiqua" w:hAnsi="Book Antiqua"/>
          <w:sz w:val="21"/>
          <w:szCs w:val="21"/>
          <w:lang w:val="es-ES"/>
        </w:rPr>
        <w:t>_____</w:t>
      </w:r>
      <w:r w:rsidR="007B1A29" w:rsidRPr="00DE7EFF"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  <w:t>___________________</w:t>
      </w:r>
      <w:r w:rsidRPr="00DE7EFF"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  <w:t xml:space="preserve"> (</w:t>
      </w:r>
      <w:r w:rsidR="007B1A29" w:rsidRPr="00DE7EFF"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  <w:t>________</w:t>
      </w:r>
      <w:r w:rsidRPr="00DE7EFF"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  <w:t>) d</w:t>
      </w:r>
      <w:r w:rsidR="00DE7EFF"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  <w:t xml:space="preserve">ías del mes de </w:t>
      </w:r>
      <w:r w:rsidR="007B1A29" w:rsidRPr="00DE7EFF">
        <w:rPr>
          <w:rFonts w:ascii="Book Antiqua" w:hAnsi="Book Antiqua"/>
          <w:sz w:val="21"/>
          <w:szCs w:val="21"/>
          <w:lang w:val="es-ES"/>
        </w:rPr>
        <w:t>_____</w:t>
      </w:r>
      <w:r w:rsidR="007B1A29" w:rsidRPr="00DE7EFF"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  <w:t>___________________</w:t>
      </w:r>
      <w:r w:rsidRPr="00DE7EFF"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  <w:t xml:space="preserve"> del año </w:t>
      </w:r>
      <w:r w:rsidR="00DE7EFF"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  <w:t>dos mil veintidós</w:t>
      </w:r>
      <w:r w:rsidR="00114B4D" w:rsidRPr="00DE7EFF"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  <w:t xml:space="preserve"> (</w:t>
      </w:r>
      <w:r w:rsidR="00DE7EFF"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  <w:t>2022</w:t>
      </w:r>
      <w:r w:rsidR="00114B4D" w:rsidRPr="00DE7EFF"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  <w:t>)</w:t>
      </w:r>
      <w:r w:rsidRPr="00DE7EFF"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  <w:t>.</w:t>
      </w:r>
    </w:p>
    <w:p w14:paraId="7C78FB6D" w14:textId="717CC8E9" w:rsidR="003D61C2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</w:pPr>
    </w:p>
    <w:p w14:paraId="5B348835" w14:textId="77777777" w:rsidR="00DE7EFF" w:rsidRPr="00DE7EFF" w:rsidRDefault="00DE7EFF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1"/>
          <w:szCs w:val="21"/>
          <w:shd w:val="clear" w:color="auto" w:fill="FFFFFF"/>
          <w:lang w:val="es-DO" w:eastAsia="es-ES_tradnl"/>
        </w:rPr>
      </w:pPr>
    </w:p>
    <w:p w14:paraId="4852797C" w14:textId="0C9622B4" w:rsidR="003D61C2" w:rsidRPr="00DE7EFF" w:rsidRDefault="003D61C2" w:rsidP="000844F4">
      <w:pPr>
        <w:spacing w:after="0" w:line="240" w:lineRule="auto"/>
        <w:jc w:val="center"/>
        <w:rPr>
          <w:rFonts w:ascii="Book Antiqua" w:hAnsi="Book Antiqua"/>
          <w:sz w:val="21"/>
          <w:szCs w:val="21"/>
          <w:lang w:val="es-DO"/>
        </w:rPr>
      </w:pPr>
      <w:r w:rsidRPr="00DE7EFF">
        <w:rPr>
          <w:rFonts w:ascii="Book Antiqua" w:hAnsi="Book Antiqua"/>
          <w:sz w:val="21"/>
          <w:szCs w:val="21"/>
          <w:lang w:val="es-DO"/>
        </w:rPr>
        <w:t>_________________________________</w:t>
      </w:r>
    </w:p>
    <w:p w14:paraId="1F0B71AD" w14:textId="0124CD6C" w:rsidR="003D61C2" w:rsidRDefault="003D61C2" w:rsidP="000844F4">
      <w:pPr>
        <w:spacing w:after="0" w:line="240" w:lineRule="auto"/>
        <w:jc w:val="center"/>
        <w:rPr>
          <w:rFonts w:ascii="Book Antiqua" w:hAnsi="Book Antiqua"/>
          <w:sz w:val="21"/>
          <w:szCs w:val="21"/>
          <w:lang w:val="es-DO"/>
        </w:rPr>
      </w:pPr>
      <w:r w:rsidRPr="00DE7EFF">
        <w:rPr>
          <w:rFonts w:ascii="Book Antiqua" w:hAnsi="Book Antiqua"/>
          <w:sz w:val="21"/>
          <w:szCs w:val="21"/>
          <w:lang w:val="es-DO"/>
        </w:rPr>
        <w:t>Declarante</w:t>
      </w:r>
    </w:p>
    <w:p w14:paraId="7BE953EA" w14:textId="59178A3B" w:rsidR="00FD7FED" w:rsidRDefault="00FD7FED" w:rsidP="000844F4">
      <w:pPr>
        <w:spacing w:after="0" w:line="240" w:lineRule="auto"/>
        <w:jc w:val="center"/>
        <w:rPr>
          <w:rFonts w:ascii="Book Antiqua" w:hAnsi="Book Antiqua"/>
          <w:sz w:val="21"/>
          <w:szCs w:val="21"/>
          <w:lang w:val="es-DO"/>
        </w:rPr>
      </w:pPr>
    </w:p>
    <w:p w14:paraId="771ED572" w14:textId="77777777" w:rsidR="00FD7FED" w:rsidRDefault="00FD7FED" w:rsidP="000844F4">
      <w:pPr>
        <w:spacing w:after="0" w:line="240" w:lineRule="auto"/>
        <w:jc w:val="center"/>
        <w:rPr>
          <w:rFonts w:ascii="Book Antiqua" w:hAnsi="Book Antiqua"/>
          <w:sz w:val="21"/>
          <w:szCs w:val="21"/>
          <w:lang w:val="es-DO"/>
        </w:rPr>
      </w:pPr>
    </w:p>
    <w:p w14:paraId="376EC7D0" w14:textId="60257D01" w:rsidR="00FD7FED" w:rsidRPr="00FD7FED" w:rsidRDefault="00FD7FED" w:rsidP="000844F4">
      <w:pPr>
        <w:spacing w:after="0" w:line="240" w:lineRule="auto"/>
        <w:jc w:val="center"/>
        <w:rPr>
          <w:rFonts w:ascii="Book Antiqua" w:hAnsi="Book Antiqua"/>
          <w:b/>
          <w:i/>
          <w:sz w:val="20"/>
          <w:szCs w:val="20"/>
          <w:lang w:val="es-DO"/>
        </w:rPr>
      </w:pPr>
      <w:r w:rsidRPr="00FD7FED">
        <w:rPr>
          <w:rFonts w:ascii="Book Antiqua" w:hAnsi="Book Antiqua"/>
          <w:b/>
          <w:i/>
          <w:sz w:val="20"/>
          <w:szCs w:val="20"/>
          <w:lang w:val="es-DO"/>
        </w:rPr>
        <w:t>No requiere legalización de firma por notario</w:t>
      </w:r>
    </w:p>
    <w:sectPr w:rsidR="00FD7FED" w:rsidRPr="00FD7FED" w:rsidSect="00FD7FED">
      <w:headerReference w:type="default" r:id="rId8"/>
      <w:footerReference w:type="default" r:id="rId9"/>
      <w:pgSz w:w="12240" w:h="15840"/>
      <w:pgMar w:top="2552" w:right="1440" w:bottom="1134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4D50FD" w14:textId="77777777" w:rsidR="009F45FC" w:rsidRDefault="009F45FC" w:rsidP="00B34433">
      <w:pPr>
        <w:spacing w:after="0" w:line="240" w:lineRule="auto"/>
      </w:pPr>
      <w:r>
        <w:separator/>
      </w:r>
    </w:p>
  </w:endnote>
  <w:endnote w:type="continuationSeparator" w:id="0">
    <w:p w14:paraId="11EB7771" w14:textId="77777777" w:rsidR="009F45FC" w:rsidRDefault="009F45FC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53ACB" w14:textId="3129D0C0" w:rsidR="00B34433" w:rsidRPr="00DE7EFF" w:rsidRDefault="00DE7EFF" w:rsidP="00DE7EFF">
    <w:pPr>
      <w:pStyle w:val="Piedepgina"/>
      <w:tabs>
        <w:tab w:val="clear" w:pos="4680"/>
        <w:tab w:val="clear" w:pos="9360"/>
        <w:tab w:val="left" w:pos="8364"/>
      </w:tabs>
      <w:rPr>
        <w:rFonts w:ascii="Book Antiqua" w:hAnsi="Book Antiqua"/>
        <w:sz w:val="20"/>
        <w:szCs w:val="20"/>
        <w:lang w:val="es-DO"/>
      </w:rPr>
    </w:pPr>
    <w:proofErr w:type="spellStart"/>
    <w:r w:rsidRPr="00DE7EFF">
      <w:rPr>
        <w:rFonts w:ascii="Book Antiqua" w:hAnsi="Book Antiqua"/>
        <w:i/>
        <w:sz w:val="20"/>
        <w:szCs w:val="20"/>
        <w:lang w:val="es-DO"/>
      </w:rPr>
      <w:t>Form</w:t>
    </w:r>
    <w:proofErr w:type="spellEnd"/>
    <w:r w:rsidRPr="00DE7EFF">
      <w:rPr>
        <w:rFonts w:ascii="Book Antiqua" w:hAnsi="Book Antiqua"/>
        <w:i/>
        <w:sz w:val="20"/>
        <w:szCs w:val="20"/>
        <w:lang w:val="es-DO"/>
      </w:rPr>
      <w:t xml:space="preserve">: Compromiso ético del </w:t>
    </w:r>
    <w:proofErr w:type="spellStart"/>
    <w:r w:rsidRPr="00DE7EFF">
      <w:rPr>
        <w:rFonts w:ascii="Book Antiqua" w:hAnsi="Book Antiqua"/>
        <w:i/>
        <w:sz w:val="20"/>
        <w:szCs w:val="20"/>
        <w:lang w:val="es-DO"/>
      </w:rPr>
      <w:t>provvedor</w:t>
    </w:r>
    <w:proofErr w:type="spellEnd"/>
    <w:r>
      <w:rPr>
        <w:rFonts w:ascii="Book Antiqua" w:hAnsi="Book Antiqua"/>
        <w:sz w:val="20"/>
        <w:szCs w:val="20"/>
        <w:lang w:val="es-DO"/>
      </w:rPr>
      <w:tab/>
    </w:r>
    <w:r w:rsidRPr="00DE7EFF">
      <w:rPr>
        <w:rFonts w:ascii="Book Antiqua" w:hAnsi="Book Antiqua"/>
        <w:sz w:val="20"/>
        <w:szCs w:val="20"/>
        <w:lang w:val="es-DO"/>
      </w:rPr>
      <w:t xml:space="preserve">Pág. </w:t>
    </w:r>
    <w:r w:rsidRPr="00DE7EFF">
      <w:rPr>
        <w:rFonts w:ascii="Book Antiqua" w:hAnsi="Book Antiqua"/>
        <w:bCs/>
        <w:sz w:val="20"/>
        <w:szCs w:val="20"/>
        <w:lang w:val="es-DO"/>
      </w:rPr>
      <w:fldChar w:fldCharType="begin"/>
    </w:r>
    <w:r w:rsidRPr="00DE7EFF">
      <w:rPr>
        <w:rFonts w:ascii="Book Antiqua" w:hAnsi="Book Antiqua"/>
        <w:bCs/>
        <w:sz w:val="20"/>
        <w:szCs w:val="20"/>
        <w:lang w:val="es-DO"/>
      </w:rPr>
      <w:instrText xml:space="preserve"> PAGE  \* Arabic  \* MERGEFORMAT </w:instrText>
    </w:r>
    <w:r w:rsidRPr="00DE7EFF">
      <w:rPr>
        <w:rFonts w:ascii="Book Antiqua" w:hAnsi="Book Antiqua"/>
        <w:bCs/>
        <w:sz w:val="20"/>
        <w:szCs w:val="20"/>
        <w:lang w:val="es-DO"/>
      </w:rPr>
      <w:fldChar w:fldCharType="separate"/>
    </w:r>
    <w:r w:rsidR="00C63122">
      <w:rPr>
        <w:rFonts w:ascii="Book Antiqua" w:hAnsi="Book Antiqua"/>
        <w:bCs/>
        <w:noProof/>
        <w:sz w:val="20"/>
        <w:szCs w:val="20"/>
        <w:lang w:val="es-DO"/>
      </w:rPr>
      <w:t>1</w:t>
    </w:r>
    <w:r w:rsidRPr="00DE7EFF">
      <w:rPr>
        <w:rFonts w:ascii="Book Antiqua" w:hAnsi="Book Antiqua"/>
        <w:bCs/>
        <w:sz w:val="20"/>
        <w:szCs w:val="20"/>
        <w:lang w:val="es-DO"/>
      </w:rPr>
      <w:fldChar w:fldCharType="end"/>
    </w:r>
    <w:r w:rsidRPr="00DE7EFF">
      <w:rPr>
        <w:rFonts w:ascii="Book Antiqua" w:hAnsi="Book Antiqua"/>
        <w:sz w:val="20"/>
        <w:szCs w:val="20"/>
        <w:lang w:val="es-DO"/>
      </w:rPr>
      <w:t xml:space="preserve"> de </w:t>
    </w:r>
    <w:r w:rsidRPr="00DE7EFF">
      <w:rPr>
        <w:rFonts w:ascii="Book Antiqua" w:hAnsi="Book Antiqua"/>
        <w:bCs/>
        <w:sz w:val="20"/>
        <w:szCs w:val="20"/>
        <w:lang w:val="es-DO"/>
      </w:rPr>
      <w:fldChar w:fldCharType="begin"/>
    </w:r>
    <w:r w:rsidRPr="00DE7EFF">
      <w:rPr>
        <w:rFonts w:ascii="Book Antiqua" w:hAnsi="Book Antiqua"/>
        <w:bCs/>
        <w:sz w:val="20"/>
        <w:szCs w:val="20"/>
        <w:lang w:val="es-DO"/>
      </w:rPr>
      <w:instrText xml:space="preserve"> NUMPAGES  \* Arabic  \* MERGEFORMAT </w:instrText>
    </w:r>
    <w:r w:rsidRPr="00DE7EFF">
      <w:rPr>
        <w:rFonts w:ascii="Book Antiqua" w:hAnsi="Book Antiqua"/>
        <w:bCs/>
        <w:sz w:val="20"/>
        <w:szCs w:val="20"/>
        <w:lang w:val="es-DO"/>
      </w:rPr>
      <w:fldChar w:fldCharType="separate"/>
    </w:r>
    <w:r w:rsidR="00C63122">
      <w:rPr>
        <w:rFonts w:ascii="Book Antiqua" w:hAnsi="Book Antiqua"/>
        <w:bCs/>
        <w:noProof/>
        <w:sz w:val="20"/>
        <w:szCs w:val="20"/>
        <w:lang w:val="es-DO"/>
      </w:rPr>
      <w:t>1</w:t>
    </w:r>
    <w:r w:rsidRPr="00DE7EFF">
      <w:rPr>
        <w:rFonts w:ascii="Book Antiqua" w:hAnsi="Book Antiqua"/>
        <w:bCs/>
        <w:sz w:val="20"/>
        <w:szCs w:val="20"/>
        <w:lang w:val="es-D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9E691" w14:textId="77777777" w:rsidR="009F45FC" w:rsidRDefault="009F45FC" w:rsidP="00B34433">
      <w:pPr>
        <w:spacing w:after="0" w:line="240" w:lineRule="auto"/>
      </w:pPr>
      <w:r>
        <w:separator/>
      </w:r>
    </w:p>
  </w:footnote>
  <w:footnote w:type="continuationSeparator" w:id="0">
    <w:p w14:paraId="6217EB3C" w14:textId="77777777" w:rsidR="009F45FC" w:rsidRDefault="009F45FC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26"/>
      <w:gridCol w:w="2943"/>
      <w:gridCol w:w="3140"/>
    </w:tblGrid>
    <w:tr w:rsidR="00DE7EFF" w14:paraId="653C0CFB" w14:textId="77777777" w:rsidTr="00962194">
      <w:tc>
        <w:tcPr>
          <w:tcW w:w="3126" w:type="dxa"/>
        </w:tcPr>
        <w:p w14:paraId="7A1F4BF9" w14:textId="77777777" w:rsidR="00DE7EFF" w:rsidRDefault="00DE7EFF" w:rsidP="00DE7EFF">
          <w:pPr>
            <w:pStyle w:val="Encabezado"/>
          </w:pPr>
          <w:r w:rsidRPr="0060079C">
            <w:rPr>
              <w:noProof/>
              <w:lang w:val="es-DO" w:eastAsia="es-DO"/>
            </w:rPr>
            <w:drawing>
              <wp:inline distT="0" distB="0" distL="0" distR="0" wp14:anchorId="4BCAF03F" wp14:editId="436F6C6A">
                <wp:extent cx="1842186" cy="879178"/>
                <wp:effectExtent l="0" t="0" r="5715" b="0"/>
                <wp:docPr id="127" name="Google Shape;265;gabe34d7b2a_0_119">
                  <a:extLst xmlns:a="http://schemas.openxmlformats.org/drawingml/2006/main">
                    <a:ext uri="{FF2B5EF4-FFF2-40B4-BE49-F238E27FC236}">
      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0BF90B5D-9836-CD4C-A8E2-B7AA48E79849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Google Shape;265;gabe34d7b2a_0_119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0BF90B5D-9836-CD4C-A8E2-B7AA48E79849}"/>
                            </a:ext>
                          </a:extLst>
                        </pic:cNvPr>
                        <pic:cNvPicPr preferRelativeResize="0"/>
                      </pic:nvPicPr>
                      <pic:blipFill>
                        <a:blip r:embed="rId1"/>
                        <a:srcRect/>
                        <a:stretch/>
                      </pic:blipFill>
                      <pic:spPr>
                        <a:xfrm>
                          <a:off x="0" y="0"/>
                          <a:ext cx="1930176" cy="9211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43" w:type="dxa"/>
        </w:tcPr>
        <w:p w14:paraId="1DB2997A" w14:textId="77777777" w:rsidR="00DE7EFF" w:rsidRDefault="00DE7EFF" w:rsidP="00DE7EFF">
          <w:pPr>
            <w:pStyle w:val="Encabezado"/>
          </w:pPr>
        </w:p>
      </w:tc>
      <w:tc>
        <w:tcPr>
          <w:tcW w:w="3140" w:type="dxa"/>
        </w:tcPr>
        <w:p w14:paraId="67B6A746" w14:textId="77777777" w:rsidR="00DE7EFF" w:rsidRDefault="00DE7EFF" w:rsidP="00DE7EFF">
          <w:pPr>
            <w:pStyle w:val="Encabezado"/>
          </w:pPr>
          <w:r>
            <w:rPr>
              <w:noProof/>
              <w:lang w:val="es-DO" w:eastAsia="es-DO"/>
            </w:rPr>
            <w:drawing>
              <wp:anchor distT="0" distB="0" distL="114300" distR="114300" simplePos="0" relativeHeight="251661312" behindDoc="1" locked="0" layoutInCell="1" allowOverlap="1" wp14:anchorId="249EFBF2" wp14:editId="023439CD">
                <wp:simplePos x="0" y="0"/>
                <wp:positionH relativeFrom="margin">
                  <wp:posOffset>-215207</wp:posOffset>
                </wp:positionH>
                <wp:positionV relativeFrom="paragraph">
                  <wp:posOffset>40508</wp:posOffset>
                </wp:positionV>
                <wp:extent cx="2094689" cy="554602"/>
                <wp:effectExtent l="0" t="0" r="0" b="0"/>
                <wp:wrapNone/>
                <wp:docPr id="128" name="Picture 128" descr="Graphical user interface,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 descr="Graphical user interface, text&#10;&#10;Description automatically generated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4689" cy="5546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78A2AF81" w14:textId="289A1A82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962194"/>
    <w:rsid w:val="009F45FC"/>
    <w:rsid w:val="00A70E32"/>
    <w:rsid w:val="00AF76B9"/>
    <w:rsid w:val="00B02272"/>
    <w:rsid w:val="00B34433"/>
    <w:rsid w:val="00C63122"/>
    <w:rsid w:val="00CD135E"/>
    <w:rsid w:val="00CF616A"/>
    <w:rsid w:val="00D93A25"/>
    <w:rsid w:val="00DE7EFF"/>
    <w:rsid w:val="00F86F6D"/>
    <w:rsid w:val="00F97454"/>
    <w:rsid w:val="00FD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  <w:style w:type="table" w:styleId="Tablaconcuadrcula">
    <w:name w:val="Table Grid"/>
    <w:basedOn w:val="Tablanormal"/>
    <w:uiPriority w:val="39"/>
    <w:rsid w:val="00DE7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E17DB-13A3-4698-BA28-E6B6A7BBA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2233</Characters>
  <Application>Microsoft Office Word</Application>
  <DocSecurity>4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MIREX-DJ</dc:creator>
  <cp:keywords/>
  <dc:description/>
  <cp:lastModifiedBy>Ruddileini Tiburcio Almanzar</cp:lastModifiedBy>
  <cp:revision>2</cp:revision>
  <dcterms:created xsi:type="dcterms:W3CDTF">2022-07-28T17:01:00Z</dcterms:created>
  <dcterms:modified xsi:type="dcterms:W3CDTF">2022-07-28T17:01:00Z</dcterms:modified>
</cp:coreProperties>
</file>